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0115C5EE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  <w:r w:rsidR="00AA63D3">
        <w:rPr>
          <w:b/>
          <w:sz w:val="32"/>
        </w:rPr>
        <w:t>AKCJONARIUSZA</w:t>
      </w:r>
      <w:r w:rsidR="00614A5A">
        <w:rPr>
          <w:b/>
          <w:sz w:val="32"/>
        </w:rPr>
        <w:t xml:space="preserve"> </w:t>
      </w:r>
      <w:r>
        <w:rPr>
          <w:b/>
          <w:sz w:val="32"/>
        </w:rPr>
        <w:t xml:space="preserve">O </w:t>
      </w:r>
      <w:r w:rsidR="001C3319">
        <w:rPr>
          <w:b/>
          <w:sz w:val="32"/>
        </w:rPr>
        <w:t xml:space="preserve">WYDANIE INFORMACJI </w:t>
      </w:r>
      <w:r w:rsidR="00E56FE1">
        <w:rPr>
          <w:b/>
          <w:sz w:val="32"/>
        </w:rPr>
        <w:br/>
      </w:r>
      <w:r w:rsidR="001C3319">
        <w:rPr>
          <w:b/>
          <w:sz w:val="32"/>
        </w:rPr>
        <w:t>Z REJESTRU</w:t>
      </w:r>
      <w:r w:rsidR="00E56FE1">
        <w:rPr>
          <w:b/>
          <w:sz w:val="32"/>
        </w:rPr>
        <w:t xml:space="preserve">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58626119" w14:textId="44842BC1" w:rsidR="005214F3" w:rsidRDefault="00F01C4C" w:rsidP="005214F3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A0F37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DA0F37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1C3319">
              <w:rPr>
                <w:sz w:val="16"/>
                <w:lang w:val="pl-PL"/>
              </w:rPr>
              <w:t>uzyskania</w:t>
            </w:r>
            <w:r w:rsidR="004F047E">
              <w:rPr>
                <w:sz w:val="16"/>
                <w:lang w:val="pl-PL"/>
              </w:rPr>
              <w:t xml:space="preserve"> w </w:t>
            </w:r>
            <w:r w:rsidR="00946FF4">
              <w:rPr>
                <w:sz w:val="16"/>
                <w:lang w:val="pl-PL"/>
              </w:rPr>
              <w:t>postaci papierowej lub elektronicznej,</w:t>
            </w:r>
            <w:r w:rsidR="001C3319">
              <w:rPr>
                <w:sz w:val="16"/>
                <w:lang w:val="pl-PL"/>
              </w:rPr>
              <w:t xml:space="preserve"> informacji z rejestru</w:t>
            </w:r>
            <w:r w:rsidR="00946FF4">
              <w:rPr>
                <w:sz w:val="16"/>
                <w:lang w:val="pl-PL"/>
              </w:rPr>
              <w:t xml:space="preserve"> akcjonariuszy</w:t>
            </w:r>
            <w:r w:rsidR="001C3319">
              <w:rPr>
                <w:sz w:val="16"/>
                <w:lang w:val="pl-PL"/>
              </w:rPr>
              <w:t xml:space="preserve"> </w:t>
            </w:r>
            <w:r w:rsidR="00E72112">
              <w:rPr>
                <w:sz w:val="16"/>
                <w:lang w:val="pl-PL"/>
              </w:rPr>
              <w:t xml:space="preserve">o posiadanych przez </w:t>
            </w:r>
            <w:r w:rsidR="00E342D2">
              <w:rPr>
                <w:sz w:val="16"/>
                <w:lang w:val="pl-PL"/>
              </w:rPr>
              <w:t>w</w:t>
            </w:r>
            <w:r w:rsidR="00E72112">
              <w:rPr>
                <w:sz w:val="16"/>
                <w:lang w:val="pl-PL"/>
              </w:rPr>
              <w:t xml:space="preserve">nioskodawcę akcjach, </w:t>
            </w:r>
            <w:r w:rsidR="005214F3">
              <w:rPr>
                <w:sz w:val="16"/>
                <w:lang w:val="pl-PL"/>
              </w:rPr>
              <w:t>co</w:t>
            </w:r>
            <w:r w:rsidR="00E72112">
              <w:rPr>
                <w:sz w:val="16"/>
                <w:lang w:val="pl-PL"/>
              </w:rPr>
              <w:t xml:space="preserve"> jednocześnie nie powoduje blokady rozporządzania </w:t>
            </w:r>
            <w:r w:rsidR="005214F3">
              <w:rPr>
                <w:sz w:val="16"/>
                <w:lang w:val="pl-PL"/>
              </w:rPr>
              <w:t xml:space="preserve">akcjami </w:t>
            </w:r>
            <w:r w:rsidR="00E72112">
              <w:rPr>
                <w:sz w:val="16"/>
                <w:lang w:val="pl-PL"/>
              </w:rPr>
              <w:t>jak w przypadku wydania Świadectwa Rejestrowego</w:t>
            </w:r>
            <w:r w:rsidR="004F047E">
              <w:rPr>
                <w:sz w:val="16"/>
                <w:lang w:val="pl-PL"/>
              </w:rPr>
              <w:t>.</w:t>
            </w:r>
            <w:r w:rsidR="005214F3">
              <w:rPr>
                <w:sz w:val="16"/>
                <w:lang w:val="pl-PL"/>
              </w:rPr>
              <w:t xml:space="preserve"> </w:t>
            </w:r>
          </w:p>
          <w:p w14:paraId="4F31F2EB" w14:textId="77777777" w:rsidR="005214F3" w:rsidRDefault="005214F3" w:rsidP="005214F3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884E4F4" w14:textId="5133E701" w:rsidR="005214F3" w:rsidRDefault="005214F3" w:rsidP="005214F3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5214F3">
              <w:rPr>
                <w:b/>
                <w:bCs/>
                <w:sz w:val="16"/>
                <w:lang w:val="pl-PL"/>
              </w:rPr>
              <w:t>sekcji II</w:t>
            </w:r>
            <w:r>
              <w:rPr>
                <w:sz w:val="16"/>
                <w:lang w:val="pl-PL"/>
              </w:rPr>
              <w:t xml:space="preserve"> wniosku należy wskazać dzień na jaki zostanie wydana informacja z rejestru akcjonariuszy z tym zastrzeżeniem, że wniosek nie może dotyczyć daty przed otwarciem rejestru akcjonariuszy.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19E8E37" w:rsidR="00F01C4C" w:rsidRPr="008D67C9" w:rsidRDefault="00F01C4C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1C3319">
              <w:rPr>
                <w:sz w:val="16"/>
                <w:lang w:val="pl-PL"/>
              </w:rPr>
              <w:t>5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1C3319" w:rsidRPr="001C3319">
              <w:rPr>
                <w:sz w:val="16"/>
                <w:lang w:val="pl-PL"/>
              </w:rPr>
              <w:t xml:space="preserve">§ </w:t>
            </w:r>
            <w:r w:rsidR="001C3319">
              <w:rPr>
                <w:sz w:val="16"/>
                <w:lang w:val="pl-PL"/>
              </w:rPr>
              <w:t>3</w:t>
            </w:r>
            <w:r w:rsidR="001C3319" w:rsidRPr="001C3319">
              <w:rPr>
                <w:sz w:val="16"/>
                <w:lang w:val="pl-PL"/>
              </w:rPr>
              <w:t>.</w:t>
            </w:r>
            <w:r w:rsidR="001C3319">
              <w:rPr>
                <w:sz w:val="16"/>
                <w:lang w:val="pl-PL"/>
              </w:rPr>
              <w:t xml:space="preserve"> </w:t>
            </w:r>
            <w:r w:rsidR="00512AF7" w:rsidRPr="00512AF7">
              <w:rPr>
                <w:sz w:val="16"/>
                <w:lang w:val="pl-PL"/>
              </w:rPr>
              <w:t>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77B028AD" w:rsidR="0021722C" w:rsidRPr="008D67C9" w:rsidRDefault="0073012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A0C53CC" w:rsidR="00F01C4C" w:rsidRPr="00F01C4C" w:rsidRDefault="0073012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DA0F37">
              <w:rPr>
                <w:sz w:val="16"/>
                <w:lang w:val="pl-PL"/>
              </w:rPr>
              <w:t>Wniosek</w:t>
            </w:r>
            <w:r w:rsidR="00611D86"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="00611D86">
              <w:t xml:space="preserve"> </w:t>
            </w:r>
            <w:r w:rsidR="00DA0F37">
              <w:rPr>
                <w:sz w:val="16"/>
                <w:lang w:val="pl-PL"/>
              </w:rPr>
              <w:t>Wniosek</w:t>
            </w:r>
            <w:r w:rsidR="00611D86">
              <w:rPr>
                <w:sz w:val="16"/>
                <w:lang w:val="pl-PL"/>
              </w:rPr>
              <w:t xml:space="preserve"> można</w:t>
            </w:r>
            <w:r w:rsidR="00611D86" w:rsidRPr="00394B9D">
              <w:rPr>
                <w:sz w:val="16"/>
                <w:lang w:val="pl-PL"/>
              </w:rPr>
              <w:t xml:space="preserve"> </w:t>
            </w:r>
            <w:r w:rsidR="00611D86">
              <w:rPr>
                <w:sz w:val="16"/>
                <w:lang w:val="pl-PL"/>
              </w:rPr>
              <w:t>podpisać</w:t>
            </w:r>
            <w:r w:rsidR="00611D86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611D86"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329B3DFB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</w:t>
            </w:r>
            <w:r w:rsidR="00BC3D21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C40B78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BC3D21">
              <w:rPr>
                <w:b/>
                <w:color w:val="FFFFFF" w:themeColor="background1"/>
                <w:sz w:val="16"/>
                <w:lang w:val="pl-PL"/>
              </w:rPr>
              <w:t>DANE SPÓŁKI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1FF896EA" w:rsidR="00AE08B9" w:rsidRPr="008D67C9" w:rsidRDefault="002822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3AB1E21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310E8B7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PRZEDMIOT WNIOSKU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65C0A7FA" w:rsidR="001C3319" w:rsidRPr="008D67C9" w:rsidRDefault="00384DB7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Określenie dnia, na jaki zostanie wydana informacja z rejestru akcjonariuszy</w:t>
            </w:r>
            <w:r w:rsidR="00371FA3">
              <w:rPr>
                <w:sz w:val="16"/>
                <w:lang w:val="pl-PL"/>
              </w:rPr>
              <w:t xml:space="preserve"> z</w:t>
            </w:r>
            <w:r w:rsidR="00AA63D3">
              <w:rPr>
                <w:sz w:val="16"/>
                <w:lang w:val="pl-PL"/>
              </w:rPr>
              <w:t xml:space="preserve"> informacją o posiadanych przez </w:t>
            </w:r>
            <w:r w:rsidR="00E342D2">
              <w:rPr>
                <w:sz w:val="16"/>
                <w:lang w:val="pl-PL"/>
              </w:rPr>
              <w:t>w</w:t>
            </w:r>
            <w:r w:rsidR="00AA63D3">
              <w:rPr>
                <w:sz w:val="16"/>
                <w:lang w:val="pl-PL"/>
              </w:rPr>
              <w:t>nioskodawcę akcjach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Content>
              <w:p w14:paraId="374CB46B" w14:textId="30A8B170" w:rsidR="00C26EA2" w:rsidRDefault="00C26EA2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>
                  <w:rPr>
                    <w:color w:val="A6A6A6" w:themeColor="background1" w:themeShade="A6"/>
                    <w:sz w:val="10"/>
                    <w:lang w:val="pl-PL"/>
                  </w:rPr>
                  <w:t xml:space="preserve">Proszę wpisać datę w formacie 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DD</w:t>
                </w:r>
                <w:r>
                  <w:rPr>
                    <w:color w:val="A6A6A6" w:themeColor="background1" w:themeShade="A6"/>
                    <w:sz w:val="10"/>
                    <w:lang w:val="pl-PL"/>
                  </w:rPr>
                  <w:t>-MM-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RRRR</w:t>
                </w:r>
              </w:p>
              <w:p w14:paraId="0E4F014D" w14:textId="14B23B79" w:rsidR="001C3319" w:rsidRPr="000C1702" w:rsidRDefault="00000000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4A410E3E" w:rsidR="00C26EA2" w:rsidRDefault="00C26EA2" w:rsidP="001C3319"/>
    <w:p w14:paraId="3CCC3771" w14:textId="77777777" w:rsidR="005214F3" w:rsidRDefault="005214F3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87BDB78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946FF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</w:t>
            </w:r>
            <w:r w:rsidR="005214F3">
              <w:rPr>
                <w:b/>
                <w:color w:val="FFFFFF" w:themeColor="background1"/>
                <w:sz w:val="16"/>
                <w:lang w:val="pl-PL"/>
              </w:rPr>
              <w:t>WNIOSKODAWCY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07B7EA42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EF24D6">
                  <w:rPr>
                    <w:sz w:val="16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>]</w:t>
                </w:r>
                <w:r w:rsidR="00EF24D6">
                  <w:rPr>
                    <w:sz w:val="16"/>
                    <w:lang w:val="pl-PL"/>
                  </w:rPr>
                  <w:t xml:space="preserve"> </w:t>
                </w:r>
                <w:r w:rsidR="00AA63D3">
                  <w:rPr>
                    <w:sz w:val="16"/>
                    <w:lang w:val="pl-PL"/>
                  </w:rPr>
                  <w:t>Akcjonariusz</w:t>
                </w:r>
                <w:r w:rsidR="0076168D">
                  <w:rPr>
                    <w:sz w:val="16"/>
                    <w:lang w:val="pl-PL"/>
                  </w:rPr>
                  <w:t xml:space="preserve">    </w:t>
                </w:r>
                <w:r w:rsidRPr="006A3276">
                  <w:rPr>
                    <w:sz w:val="16"/>
                    <w:lang w:val="pl-PL"/>
                  </w:rPr>
                  <w:t xml:space="preserve">[ ] Pełnomocnik </w:t>
                </w:r>
                <w:r w:rsidR="00AA63D3">
                  <w:rPr>
                    <w:sz w:val="16"/>
                    <w:lang w:val="pl-PL"/>
                  </w:rPr>
                  <w:t>Akcjonariusza</w:t>
                </w:r>
                <w:r w:rsidR="0076168D">
                  <w:rPr>
                    <w:sz w:val="16"/>
                    <w:lang w:val="pl-PL"/>
                  </w:rPr>
                  <w:t xml:space="preserve">     </w:t>
                </w:r>
                <w:r w:rsidR="00AA63D3">
                  <w:rPr>
                    <w:sz w:val="16"/>
                    <w:lang w:val="pl-PL"/>
                  </w:rPr>
                  <w:br/>
                </w:r>
                <w:r w:rsidRPr="006A3276">
                  <w:rPr>
                    <w:sz w:val="16"/>
                    <w:lang w:val="pl-PL"/>
                  </w:rPr>
                  <w:t xml:space="preserve">[    ] </w:t>
                </w:r>
                <w:r w:rsidR="00EF24D6">
                  <w:rPr>
                    <w:sz w:val="16"/>
                    <w:lang w:val="pl-PL"/>
                  </w:rPr>
                  <w:t xml:space="preserve">    </w:t>
                </w:r>
                <w:r w:rsidRPr="006A3276">
                  <w:rPr>
                    <w:sz w:val="16"/>
                    <w:lang w:val="pl-PL"/>
                  </w:rPr>
                  <w:t xml:space="preserve">Przedstawiciel prawny </w:t>
                </w:r>
                <w:r w:rsidR="00AA63D3">
                  <w:rPr>
                    <w:sz w:val="16"/>
                    <w:lang w:val="pl-PL"/>
                  </w:rPr>
                  <w:t>Akcjonariusza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C57DE" w:rsidRPr="00EE6AAF" w14:paraId="440D85C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8CBDFCC" w14:textId="43A6E567" w:rsidR="006C57DE" w:rsidRPr="005E32CB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C57DE">
              <w:rPr>
                <w:sz w:val="16"/>
                <w:lang w:val="pl-PL"/>
              </w:rPr>
              <w:t>Imię (imiona), nazwisko/firma (nazwa)</w:t>
            </w:r>
          </w:p>
        </w:tc>
        <w:tc>
          <w:tcPr>
            <w:tcW w:w="6633" w:type="dxa"/>
            <w:shd w:val="clear" w:color="auto" w:fill="auto"/>
          </w:tcPr>
          <w:p w14:paraId="605550E7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C57DE" w:rsidRPr="00EE6AAF" w14:paraId="3DD5D9A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9BEB2A" w14:textId="7ADDE1EC" w:rsidR="006C57DE" w:rsidRPr="006C57DE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C57DE">
              <w:rPr>
                <w:sz w:val="16"/>
                <w:lang w:val="pl-PL"/>
              </w:rPr>
              <w:t>PESEL</w:t>
            </w:r>
            <w:r>
              <w:rPr>
                <w:sz w:val="16"/>
                <w:lang w:val="pl-PL"/>
              </w:rPr>
              <w:t xml:space="preserve"> </w:t>
            </w:r>
            <w:r w:rsidRPr="006C57DE">
              <w:rPr>
                <w:sz w:val="16"/>
                <w:lang w:val="pl-PL"/>
              </w:rPr>
              <w:t>(w przypadku braku PESEL proszę wpisać nr dowodu osobistego lub numer paszportu)</w:t>
            </w:r>
          </w:p>
        </w:tc>
        <w:tc>
          <w:tcPr>
            <w:tcW w:w="6633" w:type="dxa"/>
            <w:shd w:val="clear" w:color="auto" w:fill="auto"/>
          </w:tcPr>
          <w:p w14:paraId="5E996573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C57DE" w:rsidRPr="00EE6AAF" w14:paraId="6B8771E2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25740E" w14:textId="473896FC" w:rsidR="006C57DE" w:rsidRPr="006C57DE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  <w:shd w:val="clear" w:color="auto" w:fill="auto"/>
          </w:tcPr>
          <w:p w14:paraId="5CE22A8E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C57DE" w:rsidRPr="00EE6AAF" w14:paraId="02FC0D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59FB98B" w14:textId="2505FA61" w:rsidR="006C57DE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  <w:shd w:val="clear" w:color="auto" w:fill="auto"/>
          </w:tcPr>
          <w:p w14:paraId="4B9DE236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946FF4" w:rsidRPr="00F01C4C" w14:paraId="7BCCFBA3" w14:textId="77777777" w:rsidTr="00BC3D21">
        <w:trPr>
          <w:trHeight w:val="703"/>
        </w:trPr>
        <w:tc>
          <w:tcPr>
            <w:tcW w:w="3823" w:type="dxa"/>
          </w:tcPr>
          <w:p w14:paraId="78A5F8D4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00DEBB88" w14:textId="1D4F6F92" w:rsidR="00946FF4" w:rsidRPr="00BC3D21" w:rsidRDefault="00000000" w:rsidP="00BC3D2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5AFC05F49CB43EB9CBCC9AD31ED7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946FF4" w:rsidRPr="002E22D7">
                  <w:rPr>
                    <w:lang w:val="pl-PL"/>
                  </w:rPr>
                  <w:t xml:space="preserve">(+48)  ____ - _____ - _____   </w:t>
                </w:r>
                <w:r w:rsidR="00946FF4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946FF4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</w:tc>
      </w:tr>
      <w:tr w:rsidR="00946FF4" w:rsidRPr="00770836" w14:paraId="4AB20396" w14:textId="77777777" w:rsidTr="00E66EB2">
        <w:trPr>
          <w:trHeight w:val="567"/>
        </w:trPr>
        <w:tc>
          <w:tcPr>
            <w:tcW w:w="3823" w:type="dxa"/>
          </w:tcPr>
          <w:p w14:paraId="49C3A7C8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F8327039828454F9700016A7ED97F1F"/>
              </w:placeholder>
              <w15:color w:val="000000"/>
            </w:sdtPr>
            <w:sdtContent>
              <w:p w14:paraId="72087D0B" w14:textId="77777777" w:rsidR="00946FF4" w:rsidRPr="002E22D7" w:rsidRDefault="00946FF4" w:rsidP="00E66E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A13281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45BF9526" w:rsidR="00567BB1" w:rsidRPr="008D67C9" w:rsidRDefault="007F5839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Adres Akcjonariusza / </w:t>
            </w:r>
            <w:r w:rsidR="00567BB1"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363658E4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20D2DC5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6A3A84EC" w14:textId="5DFCED3B" w:rsidR="00567BB1" w:rsidRPr="002E22D7" w:rsidRDefault="00000000" w:rsidP="00AA63D3">
            <w:pPr>
              <w:tabs>
                <w:tab w:val="center" w:pos="3208"/>
              </w:tabs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sdt>
              <w:sdtPr>
                <w:rPr>
                  <w:rStyle w:val="C"/>
                </w:rPr>
                <w:id w:val="1321850296"/>
                <w:placeholder>
                  <w:docPart w:val="132E78672D74452E8FDEF3F0ED5F776E"/>
                </w:placeholder>
                <w15:color w:val="000000"/>
              </w:sdt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A63D3">
              <w:rPr>
                <w:rStyle w:val="C"/>
              </w:rPr>
              <w:tab/>
            </w:r>
          </w:p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308016E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45CC2E2E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08C25185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20E6A5A0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p w14:paraId="37FA136A" w14:textId="554E0490" w:rsidR="00567BB1" w:rsidRPr="002E22D7" w:rsidRDefault="00000000" w:rsidP="00AA63D3">
            <w:pPr>
              <w:tabs>
                <w:tab w:val="left" w:pos="5239"/>
              </w:tabs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sdt>
              <w:sdtPr>
                <w:rPr>
                  <w:rStyle w:val="C"/>
                </w:rPr>
                <w:id w:val="-1869830905"/>
                <w:placeholder>
                  <w:docPart w:val="BCA70998FA4E4D9682FD81912F3178EA"/>
                </w:placeholder>
                <w15:color w:val="000000"/>
              </w:sdt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A63D3">
              <w:rPr>
                <w:rStyle w:val="C"/>
              </w:rPr>
              <w:tab/>
            </w:r>
          </w:p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12706D50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Akcjonariusza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2C8CFCE1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SPOSÓB WYDANIA DOKUMENTU 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Content>
              <w:p w14:paraId="0311DF40" w14:textId="3D9EB6C0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pocztą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wnioskodawcy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wskazany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formularzu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)</w:t>
                </w:r>
              </w:p>
              <w:p w14:paraId="5FAE3D8A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44459CD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elektroniczna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e-mail: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0CD5CB01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osobisty</w:t>
                </w:r>
                <w:proofErr w:type="spellEnd"/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00D9A462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369217D" w14:textId="259FFB2E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przypadku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,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należy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podać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dane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poniżej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oraz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dostarczyć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Domu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Maklerskiego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oryginał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lub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kopię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notarialnie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poświadczoną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)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potwierdzający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upoważnienie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dla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postaci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pełnomocnictwa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.</w:t>
                </w:r>
              </w:p>
              <w:p w14:paraId="3336913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Dane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</w:t>
                </w:r>
              </w:p>
              <w:p w14:paraId="2B8CD6A8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Imię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nazwisko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___________________________</w:t>
                </w:r>
              </w:p>
              <w:p w14:paraId="5513B403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Seria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numer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dowodu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</w:t>
                </w:r>
              </w:p>
              <w:p w14:paraId="26E7FF41" w14:textId="6FEDADC7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PESEL: __________________________</w:t>
                </w:r>
              </w:p>
            </w:sdtContent>
          </w:sdt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7CE0EF8" w:rsidR="00845CB1" w:rsidRPr="00327EFC" w:rsidRDefault="00946FF4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</w:t>
            </w:r>
            <w:r w:rsidR="00845CB1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80010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57BE153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3E291F1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946FF4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PODPIS 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9EFCCD4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AA63D3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AA63D3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AA63D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A63D3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AA63D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A63D3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02835D51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11D86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049FA96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C33422A" w14:textId="557E435A" w:rsidR="00611D86" w:rsidRDefault="00611D86" w:rsidP="009F5A7C">
      <w:pPr>
        <w:spacing w:after="0"/>
        <w:rPr>
          <w:b/>
          <w:sz w:val="16"/>
          <w:szCs w:val="16"/>
          <w:lang w:val="pl-PL"/>
        </w:rPr>
      </w:pPr>
    </w:p>
    <w:p w14:paraId="437DFE3E" w14:textId="77777777" w:rsidR="00611D86" w:rsidRPr="00327EFC" w:rsidRDefault="00611D86" w:rsidP="00611D86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67EAB939" w14:textId="77777777" w:rsidR="00611D86" w:rsidRPr="00327EFC" w:rsidRDefault="00611D86" w:rsidP="009F5A7C">
      <w:pPr>
        <w:spacing w:after="0"/>
        <w:rPr>
          <w:b/>
          <w:sz w:val="16"/>
          <w:szCs w:val="16"/>
          <w:lang w:val="pl-PL"/>
        </w:rPr>
      </w:pPr>
    </w:p>
    <w:sectPr w:rsidR="00611D86" w:rsidRPr="00327EFC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3122" w14:textId="77777777" w:rsidR="000507E6" w:rsidRDefault="000507E6" w:rsidP="00260453">
      <w:pPr>
        <w:spacing w:after="0" w:line="240" w:lineRule="auto"/>
      </w:pPr>
      <w:r>
        <w:separator/>
      </w:r>
    </w:p>
  </w:endnote>
  <w:endnote w:type="continuationSeparator" w:id="0">
    <w:p w14:paraId="06DA3143" w14:textId="77777777" w:rsidR="000507E6" w:rsidRDefault="000507E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6BB7" w14:textId="77777777" w:rsidR="000507E6" w:rsidRDefault="000507E6" w:rsidP="00260453">
      <w:pPr>
        <w:spacing w:after="0" w:line="240" w:lineRule="auto"/>
      </w:pPr>
      <w:r>
        <w:separator/>
      </w:r>
    </w:p>
  </w:footnote>
  <w:footnote w:type="continuationSeparator" w:id="0">
    <w:p w14:paraId="0E50AFB3" w14:textId="77777777" w:rsidR="000507E6" w:rsidRDefault="000507E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47454">
    <w:abstractNumId w:val="1"/>
  </w:num>
  <w:num w:numId="2" w16cid:durableId="1961568202">
    <w:abstractNumId w:val="2"/>
  </w:num>
  <w:num w:numId="3" w16cid:durableId="14666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507E6"/>
    <w:rsid w:val="0006250E"/>
    <w:rsid w:val="0007581A"/>
    <w:rsid w:val="000A4AA9"/>
    <w:rsid w:val="000B2E0C"/>
    <w:rsid w:val="000B5DCE"/>
    <w:rsid w:val="000C1702"/>
    <w:rsid w:val="000E13A7"/>
    <w:rsid w:val="00112FBE"/>
    <w:rsid w:val="00140356"/>
    <w:rsid w:val="00183074"/>
    <w:rsid w:val="00194751"/>
    <w:rsid w:val="001A2539"/>
    <w:rsid w:val="001A5119"/>
    <w:rsid w:val="001A6D57"/>
    <w:rsid w:val="001B2C7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71FA3"/>
    <w:rsid w:val="00384DB7"/>
    <w:rsid w:val="003D2D70"/>
    <w:rsid w:val="003F291F"/>
    <w:rsid w:val="00400A0D"/>
    <w:rsid w:val="0049617A"/>
    <w:rsid w:val="004B2321"/>
    <w:rsid w:val="004F047E"/>
    <w:rsid w:val="004F233E"/>
    <w:rsid w:val="00503D4F"/>
    <w:rsid w:val="00506EF1"/>
    <w:rsid w:val="00512AF7"/>
    <w:rsid w:val="005214F3"/>
    <w:rsid w:val="00550852"/>
    <w:rsid w:val="00567BB1"/>
    <w:rsid w:val="005E32CB"/>
    <w:rsid w:val="00604FE8"/>
    <w:rsid w:val="0061019E"/>
    <w:rsid w:val="00611D86"/>
    <w:rsid w:val="00614A5A"/>
    <w:rsid w:val="00665962"/>
    <w:rsid w:val="00691E51"/>
    <w:rsid w:val="006A3276"/>
    <w:rsid w:val="006C57DE"/>
    <w:rsid w:val="00724D57"/>
    <w:rsid w:val="00730126"/>
    <w:rsid w:val="00742C68"/>
    <w:rsid w:val="0076168D"/>
    <w:rsid w:val="00770836"/>
    <w:rsid w:val="007746C0"/>
    <w:rsid w:val="007A443E"/>
    <w:rsid w:val="007C43EE"/>
    <w:rsid w:val="007F5839"/>
    <w:rsid w:val="00803783"/>
    <w:rsid w:val="00836AE4"/>
    <w:rsid w:val="00845CB1"/>
    <w:rsid w:val="00852701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E5C45"/>
    <w:rsid w:val="009F5A7C"/>
    <w:rsid w:val="00A17E78"/>
    <w:rsid w:val="00A81ADD"/>
    <w:rsid w:val="00A86A88"/>
    <w:rsid w:val="00A9063A"/>
    <w:rsid w:val="00A92352"/>
    <w:rsid w:val="00A93EB9"/>
    <w:rsid w:val="00A96C60"/>
    <w:rsid w:val="00AA0F13"/>
    <w:rsid w:val="00AA63D3"/>
    <w:rsid w:val="00AC0581"/>
    <w:rsid w:val="00AD22CF"/>
    <w:rsid w:val="00AD6368"/>
    <w:rsid w:val="00AE08B9"/>
    <w:rsid w:val="00AF648B"/>
    <w:rsid w:val="00B50660"/>
    <w:rsid w:val="00BB53BA"/>
    <w:rsid w:val="00BC3D21"/>
    <w:rsid w:val="00BD0BE8"/>
    <w:rsid w:val="00C26EA2"/>
    <w:rsid w:val="00C40B78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E342D2"/>
    <w:rsid w:val="00E53AA2"/>
    <w:rsid w:val="00E56FE1"/>
    <w:rsid w:val="00E72112"/>
    <w:rsid w:val="00EA7EB7"/>
    <w:rsid w:val="00EC1FC9"/>
    <w:rsid w:val="00EC6617"/>
    <w:rsid w:val="00ED77F3"/>
    <w:rsid w:val="00EE6AAF"/>
    <w:rsid w:val="00EF24D6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AFC05F49CB43EB9CBCC9AD31ED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0A64-5012-4B91-8A9B-D59B8C1066CB}"/>
      </w:docPartPr>
      <w:docPartBody>
        <w:p w:rsidR="002A5B88" w:rsidRDefault="0070473B" w:rsidP="0070473B">
          <w:pPr>
            <w:pStyle w:val="B5AFC05F49CB43EB9CBCC9AD31ED7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327039828454F9700016A7ED9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932D-E987-4590-BB5D-21DD672A2593}"/>
      </w:docPartPr>
      <w:docPartBody>
        <w:p w:rsidR="002A5B88" w:rsidRDefault="0070473B" w:rsidP="0070473B">
          <w:pPr>
            <w:pStyle w:val="4F8327039828454F9700016A7ED97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874E04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2A5B88"/>
    <w:rsid w:val="00307806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578B8"/>
    <w:rsid w:val="00874E04"/>
    <w:rsid w:val="00901622"/>
    <w:rsid w:val="00922765"/>
    <w:rsid w:val="009228E1"/>
    <w:rsid w:val="009657F7"/>
    <w:rsid w:val="00971AC9"/>
    <w:rsid w:val="009C33EB"/>
    <w:rsid w:val="009F58C2"/>
    <w:rsid w:val="00AD7C43"/>
    <w:rsid w:val="00AF4E5D"/>
    <w:rsid w:val="00B4442E"/>
    <w:rsid w:val="00B93362"/>
    <w:rsid w:val="00BE6A7C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780"/>
    <w:rPr>
      <w:color w:val="808080"/>
    </w:rPr>
  </w:style>
  <w:style w:type="paragraph" w:customStyle="1" w:styleId="B5AFC05F49CB43EB9CBCC9AD31ED7D70">
    <w:name w:val="B5AFC05F49CB43EB9CBCC9AD31ED7D70"/>
    <w:rsid w:val="0070473B"/>
    <w:rPr>
      <w:lang w:val="pl-PL" w:eastAsia="pl-PL"/>
    </w:rPr>
  </w:style>
  <w:style w:type="paragraph" w:customStyle="1" w:styleId="4F8327039828454F9700016A7ED97F1F">
    <w:name w:val="4F8327039828454F9700016A7ED97F1F"/>
    <w:rsid w:val="0070473B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Pavel Mikhalchuk</cp:lastModifiedBy>
  <cp:revision>66</cp:revision>
  <dcterms:created xsi:type="dcterms:W3CDTF">2021-02-23T12:41:00Z</dcterms:created>
  <dcterms:modified xsi:type="dcterms:W3CDTF">2022-07-29T13:15:00Z</dcterms:modified>
</cp:coreProperties>
</file>